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rPr>
          <w:rFonts w:hint="eastAsia" w:eastAsia="宋体"/>
          <w:lang w:eastAsia="zh-CN"/>
        </w:rPr>
      </w:pPr>
      <w:r>
        <w:rPr>
          <w:rFonts w:hint="eastAsia"/>
          <w:lang w:eastAsia="zh-CN"/>
        </w:rPr>
        <w:t>低能量激光生发仪采购要求</w:t>
      </w:r>
    </w:p>
    <w:p>
      <w:pPr>
        <w:numPr>
          <w:ilvl w:val="0"/>
          <w:numId w:val="0"/>
        </w:numPr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  <w:lang w:eastAsia="zh-CN"/>
        </w:rPr>
        <w:t>一、技术参数（参考）</w:t>
      </w:r>
    </w:p>
    <w:p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hint="eastAsia"/>
        </w:rPr>
        <w:t>光源材料</w:t>
      </w:r>
      <w:r>
        <w:rPr>
          <w:rFonts w:hint="eastAsia"/>
          <w:lang w:eastAsia="zh-CN"/>
        </w:rPr>
        <w:t>：激光</w:t>
      </w:r>
      <w:r>
        <w:rPr>
          <w:rFonts w:hint="eastAsia"/>
          <w:lang w:val="en-US" w:eastAsia="zh-CN"/>
        </w:rPr>
        <w:t>/</w:t>
      </w:r>
      <w:r>
        <w:rPr>
          <w:rFonts w:hint="eastAsia"/>
          <w:lang w:eastAsia="zh-CN"/>
        </w:rPr>
        <w:t>可见光</w:t>
      </w:r>
    </w:p>
    <w:p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hint="eastAsia"/>
        </w:rPr>
        <w:t>波长</w:t>
      </w:r>
      <w:r>
        <w:rPr>
          <w:rFonts w:hint="eastAsia"/>
          <w:lang w:eastAsia="zh-CN"/>
        </w:rPr>
        <w:t>：</w:t>
      </w:r>
      <w:r>
        <w:t>6</w:t>
      </w:r>
      <w:r>
        <w:rPr>
          <w:rFonts w:hint="eastAsia"/>
          <w:lang w:val="en-US" w:eastAsia="zh-CN"/>
        </w:rPr>
        <w:t>7</w:t>
      </w:r>
      <w:r>
        <w:t>0nm</w:t>
      </w:r>
      <w:r>
        <w:rPr>
          <w:rFonts w:hint="eastAsia"/>
        </w:rPr>
        <w:t>±</w:t>
      </w:r>
      <w:r>
        <w:t>10nm</w:t>
      </w:r>
      <w:bookmarkStart w:id="0" w:name="_GoBack"/>
      <w:bookmarkEnd w:id="0"/>
    </w:p>
    <w:p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hint="eastAsia"/>
        </w:rPr>
        <w:t>光功率密度（光源表面测量）</w:t>
      </w:r>
      <w:r>
        <w:rPr>
          <w:rFonts w:hint="eastAsia"/>
          <w:lang w:eastAsia="zh-CN"/>
        </w:rPr>
        <w:t>：</w:t>
      </w:r>
      <w:r>
        <w:rPr>
          <w:rFonts w:hint="eastAsia"/>
        </w:rPr>
        <w:t>≥</w:t>
      </w:r>
      <w:r>
        <w:t>1500mW/c</w:t>
      </w:r>
      <w:r>
        <w:rPr>
          <w:rFonts w:hint="eastAsia"/>
        </w:rPr>
        <w:t>㎡</w:t>
      </w:r>
      <w:r>
        <w:rPr>
          <w:rFonts w:hint="eastAsia"/>
          <w:lang w:eastAsia="zh-CN"/>
        </w:rPr>
        <w:t>。</w:t>
      </w:r>
    </w:p>
    <w:p>
      <w:pPr>
        <w:numPr>
          <w:ilvl w:val="0"/>
          <w:numId w:val="1"/>
        </w:numPr>
        <w:rPr>
          <w:rFonts w:ascii="宋体" w:hAnsi="宋体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激光</w:t>
      </w:r>
      <w:r>
        <w:rPr>
          <w:rFonts w:hint="eastAsia" w:ascii="宋体" w:hAnsi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发射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数量</w:t>
      </w:r>
      <w:r>
        <w:rPr>
          <w:rFonts w:hint="eastAsia"/>
        </w:rPr>
        <w:t>≥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36</w:t>
      </w:r>
      <w:r>
        <w:rPr>
          <w:rFonts w:hint="eastAsia" w:ascii="宋体" w:hAnsi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0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颗；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b w:val="0"/>
          <w:bCs/>
        </w:rPr>
      </w:pPr>
      <w:r>
        <w:rPr>
          <w:rFonts w:hint="eastAsia"/>
          <w:b w:val="0"/>
          <w:bCs/>
          <w:lang w:eastAsia="zh-CN"/>
        </w:rPr>
        <w:t>有温度传感系统。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b w:val="0"/>
          <w:bCs/>
        </w:rPr>
      </w:pPr>
      <w:r>
        <w:rPr>
          <w:rFonts w:hint="eastAsia"/>
        </w:rPr>
        <w:t>有效照射面积（光功率密度≥</w:t>
      </w:r>
      <w:r>
        <w:t>40mW/c</w:t>
      </w:r>
      <w:r>
        <w:rPr>
          <w:rFonts w:hint="eastAsia"/>
        </w:rPr>
        <w:t>㎡时的实测有效治疗面积</w:t>
      </w:r>
      <w:r>
        <w:rPr>
          <w:rFonts w:hint="eastAsia"/>
          <w:lang w:eastAsia="zh-CN"/>
        </w:rPr>
        <w:t>：</w:t>
      </w:r>
      <w:r>
        <w:rPr>
          <w:rFonts w:hint="eastAsia"/>
        </w:rPr>
        <w:t>≥</w:t>
      </w:r>
      <w:r>
        <w:t>200c</w:t>
      </w:r>
      <w:r>
        <w:rPr>
          <w:rFonts w:hint="eastAsia"/>
        </w:rPr>
        <w:t>㎡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b w:val="0"/>
          <w:bCs/>
        </w:rPr>
      </w:pPr>
      <w:r>
        <w:rPr>
          <w:rFonts w:hint="eastAsia"/>
        </w:rPr>
        <w:t>输出光功率（光杯口平面测量）≥</w:t>
      </w:r>
      <w:r>
        <w:t>8W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b w:val="0"/>
          <w:bCs/>
        </w:rPr>
      </w:pPr>
      <w:r>
        <w:rPr>
          <w:rFonts w:hint="eastAsia"/>
        </w:rPr>
        <w:t>能量调节方式</w:t>
      </w:r>
      <w:r>
        <w:rPr>
          <w:rFonts w:hint="eastAsia"/>
          <w:lang w:eastAsia="zh-CN"/>
        </w:rPr>
        <w:t>：</w:t>
      </w:r>
      <w:r>
        <w:rPr>
          <w:rFonts w:hint="eastAsia"/>
        </w:rPr>
        <w:t>剂量能量</w:t>
      </w:r>
      <w:r>
        <w:rPr>
          <w:rFonts w:hint="eastAsia"/>
          <w:lang w:eastAsia="zh-CN"/>
        </w:rPr>
        <w:t>可</w:t>
      </w:r>
      <w:r>
        <w:rPr>
          <w:rFonts w:hint="eastAsia"/>
        </w:rPr>
        <w:t>调节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b w:val="0"/>
          <w:bCs/>
        </w:rPr>
      </w:pPr>
      <w:r>
        <w:rPr>
          <w:rFonts w:hint="eastAsia"/>
        </w:rPr>
        <w:t>照射治疗模式</w:t>
      </w:r>
      <w:r>
        <w:rPr>
          <w:rFonts w:hint="eastAsia"/>
          <w:lang w:eastAsia="zh-CN"/>
        </w:rPr>
        <w:t>：</w:t>
      </w:r>
      <w:r>
        <w:rPr>
          <w:rFonts w:hint="eastAsia"/>
        </w:rPr>
        <w:t>持续</w:t>
      </w:r>
      <w:r>
        <w:t>/</w:t>
      </w:r>
      <w:r>
        <w:rPr>
          <w:rFonts w:hint="eastAsia"/>
        </w:rPr>
        <w:t>脉冲照射治疗可选</w:t>
      </w:r>
      <w:r>
        <w:rPr>
          <w:rFonts w:hint="eastAsia"/>
          <w:lang w:eastAsia="zh-CN"/>
        </w:rPr>
        <w:t>。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lang w:val="en-US" w:eastAsia="zh-CN"/>
        </w:rPr>
      </w:pPr>
      <w:r>
        <w:rPr>
          <w:rFonts w:hint="eastAsia"/>
        </w:rPr>
        <w:t>售后服务省内有厂家售后服务人员</w:t>
      </w:r>
      <w:r>
        <w:rPr>
          <w:rFonts w:hint="eastAsia"/>
          <w:lang w:eastAsia="zh-CN"/>
        </w:rPr>
        <w:t>。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</w:rPr>
      </w:pPr>
      <w:r>
        <w:rPr>
          <w:rFonts w:hint="eastAsia"/>
        </w:rPr>
        <w:t>功能要求：</w:t>
      </w:r>
      <w:r>
        <w:rPr>
          <w:rFonts w:hint="eastAsia"/>
          <w:lang w:val="en-US" w:eastAsia="zh-CN"/>
        </w:rPr>
        <w:t>消炎、镇痛、对体表创面有止渗液，促进肉芽组织生长，加速愈合的作用,</w:t>
      </w:r>
      <w:r>
        <w:rPr>
          <w:rFonts w:hint="eastAsia"/>
        </w:rPr>
        <w:t>改善微循环及促进毛发生长。</w:t>
      </w:r>
    </w:p>
    <w:p>
      <w:pPr>
        <w:rPr>
          <w:rFonts w:hint="eastAsia"/>
          <w:sz w:val="28"/>
        </w:rPr>
      </w:pPr>
      <w:r>
        <w:rPr>
          <w:rFonts w:hint="eastAsia"/>
          <w:sz w:val="28"/>
          <w:lang w:eastAsia="zh-CN"/>
        </w:rPr>
        <w:t>二、</w:t>
      </w:r>
      <w:r>
        <w:rPr>
          <w:rFonts w:hint="eastAsia"/>
          <w:sz w:val="28"/>
        </w:rPr>
        <w:t>配置清单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3112"/>
        <w:gridCol w:w="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exac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</w:rPr>
              <w:t>序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号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部件名称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t>1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主机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2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悬</w:t>
            </w:r>
            <w:r>
              <w:rPr>
                <w:rFonts w:hint="eastAsia" w:ascii="宋体" w:hAnsi="宋体"/>
                <w:szCs w:val="21"/>
              </w:rPr>
              <w:t>臂（含连接线）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3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CA"/>
              </w:rPr>
              <w:t>治疗模块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4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防护眼镜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5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防护眼罩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6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开关钥匙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7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电源线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8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M4内六角扳手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9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M5内六角螺丝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10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保险管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11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  <w:lang w:val="en-CA"/>
              </w:rPr>
            </w:pPr>
            <w:r>
              <w:rPr>
                <w:rFonts w:hint="eastAsia" w:ascii="宋体" w:hAnsi="宋体"/>
                <w:szCs w:val="21"/>
                <w:lang w:val="en-CA"/>
              </w:rPr>
              <w:t>使用说明书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12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合格证/保修卡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13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装箱单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Times New Roman" w:hAnsi="Times New Roman"/>
                <w:szCs w:val="24"/>
              </w:rPr>
            </w:pPr>
            <w:r>
              <w:t>14</w:t>
            </w:r>
          </w:p>
        </w:tc>
        <w:tc>
          <w:tcPr>
            <w:tcW w:w="31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265" w:leftChars="126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设备验收单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3份</w:t>
            </w:r>
          </w:p>
        </w:tc>
      </w:tr>
    </w:tbl>
    <w:p>
      <w:pPr>
        <w:rPr>
          <w:rFonts w:hint="eastAsia"/>
          <w:b/>
          <w:sz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984723"/>
    <w:multiLevelType w:val="singleLevel"/>
    <w:tmpl w:val="1698472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012CCA"/>
    <w:rsid w:val="017A4962"/>
    <w:rsid w:val="31A94135"/>
    <w:rsid w:val="38012CCA"/>
    <w:rsid w:val="4CC70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2021-11-01T01:43:00Z</dcterms:created>
  <dc:creator>cc</dc:creator>
  <cp:lastModifiedBy>cc</cp:lastModifiedBy>
  <dcterms:modified xsi:type="dcterms:W3CDTF">2021-11-01T07:13:20Z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039C68F873954CA08017111160910998</vt:lpwstr>
  </property>
</Properties>
</file>