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LED治疗仪（红蓝光治疗仪）</w:t>
      </w:r>
    </w:p>
    <w:p>
      <w:pPr>
        <w:autoSpaceDE w:val="0"/>
        <w:autoSpaceDN w:val="0"/>
        <w:adjustRightInd w:val="0"/>
        <w:spacing w:line="360" w:lineRule="auto"/>
        <w:ind w:left="539" w:leftChars="28" w:hanging="480" w:hangingChars="200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hd w:val="clear" w:color="auto" w:fill="FFFFFF"/>
        </w:rPr>
        <w:t>技术参数要求：</w:t>
      </w:r>
    </w:p>
    <w:p>
      <w:pPr>
        <w:autoSpaceDE w:val="0"/>
        <w:autoSpaceDN w:val="0"/>
        <w:adjustRightInd w:val="0"/>
        <w:spacing w:line="360" w:lineRule="auto"/>
        <w:ind w:left="420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hd w:val="clear" w:color="auto" w:fill="FFFFFF"/>
        </w:rPr>
        <w:t>▲1.光源：LED窄谱超强冷光技术</w:t>
      </w:r>
    </w:p>
    <w:p>
      <w:pPr>
        <w:autoSpaceDE w:val="0"/>
        <w:autoSpaceDN w:val="0"/>
        <w:adjustRightInd w:val="0"/>
        <w:spacing w:line="360" w:lineRule="auto"/>
        <w:ind w:left="420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hd w:val="clear" w:color="auto" w:fill="FFFFFF"/>
        </w:rPr>
        <w:t>▲2.</w:t>
      </w:r>
      <w:r>
        <w:rPr>
          <w:rFonts w:hint="eastAsia" w:ascii="宋体" w:hAnsi="宋体"/>
          <w:sz w:val="24"/>
        </w:rPr>
        <w:t>出光类型：含红光、蓝光两种以上类型,由同一光头输出，</w:t>
      </w:r>
      <w:r>
        <w:rPr>
          <w:rFonts w:hint="eastAsia" w:ascii="宋体" w:hAnsi="宋体" w:cs="宋体"/>
          <w:bCs/>
          <w:sz w:val="24"/>
        </w:rPr>
        <w:t>可自由切换光源输出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ind w:left="420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sz w:val="24"/>
        </w:rPr>
        <w:t>▲</w:t>
      </w:r>
      <w:r>
        <w:rPr>
          <w:rFonts w:hint="eastAsia"/>
          <w:sz w:val="24"/>
        </w:rPr>
        <w:t>3.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>波长：蓝光4</w:t>
      </w:r>
      <w:r>
        <w:rPr>
          <w:rFonts w:ascii="宋体" w:hAnsi="宋体"/>
          <w:color w:val="000000"/>
          <w:sz w:val="24"/>
          <w:shd w:val="clear" w:color="auto" w:fill="FFFFFF"/>
        </w:rPr>
        <w:t>15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 xml:space="preserve">nm±10nm </w:t>
      </w:r>
    </w:p>
    <w:p>
      <w:pPr>
        <w:autoSpaceDE w:val="0"/>
        <w:autoSpaceDN w:val="0"/>
        <w:adjustRightInd w:val="0"/>
        <w:spacing w:line="360" w:lineRule="auto"/>
        <w:ind w:firstLine="1680" w:firstLineChars="700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hd w:val="clear" w:color="auto" w:fill="FFFFFF"/>
        </w:rPr>
        <w:t>红光6</w:t>
      </w:r>
      <w:r>
        <w:rPr>
          <w:rFonts w:ascii="宋体" w:hAnsi="宋体"/>
          <w:color w:val="000000"/>
          <w:sz w:val="24"/>
          <w:shd w:val="clear" w:color="auto" w:fill="FFFFFF"/>
        </w:rPr>
        <w:t>33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>nm±10nm</w:t>
      </w:r>
    </w:p>
    <w:p>
      <w:pPr>
        <w:spacing w:line="360" w:lineRule="auto"/>
        <w:ind w:left="420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hd w:val="clear" w:color="auto" w:fill="FFFFFF"/>
        </w:rPr>
        <w:t>▲4.有效照射面积：</w:t>
      </w:r>
      <w:r>
        <w:rPr>
          <w:rFonts w:hint="eastAsia" w:ascii="宋体" w:hAnsi="宋体" w:cs="宋体"/>
          <w:color w:val="000000"/>
          <w:sz w:val="24"/>
        </w:rPr>
        <w:t>≥</w:t>
      </w:r>
      <w:r>
        <w:rPr>
          <w:rFonts w:ascii="宋体" w:hAnsi="宋体"/>
          <w:color w:val="000000"/>
          <w:sz w:val="24"/>
          <w:shd w:val="clear" w:color="auto" w:fill="FFFFFF"/>
        </w:rPr>
        <w:t>800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>cm</w:t>
      </w:r>
      <w:r>
        <w:rPr>
          <w:rFonts w:ascii="宋体" w:hAnsi="宋体"/>
          <w:color w:val="000000"/>
          <w:sz w:val="24"/>
          <w:shd w:val="clear" w:color="auto" w:fill="FFFFFF"/>
        </w:rPr>
        <w:t>2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 xml:space="preserve"> </w:t>
      </w:r>
    </w:p>
    <w:p>
      <w:pPr>
        <w:spacing w:line="360" w:lineRule="auto"/>
        <w:ind w:left="420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hd w:val="clear" w:color="auto" w:fill="FFFFFF"/>
        </w:rPr>
        <w:t>▲5.功率密度：红光：≥5</w:t>
      </w:r>
      <w:r>
        <w:rPr>
          <w:rFonts w:ascii="宋体" w:hAnsi="宋体"/>
          <w:color w:val="000000"/>
          <w:sz w:val="24"/>
          <w:shd w:val="clear" w:color="auto" w:fill="FFFFFF"/>
        </w:rPr>
        <w:t>0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>mW/cm</w:t>
      </w:r>
      <w:r>
        <w:rPr>
          <w:rFonts w:hint="eastAsia" w:ascii="宋体" w:hAnsi="宋体"/>
          <w:color w:val="000000"/>
          <w:sz w:val="24"/>
          <w:shd w:val="clear" w:color="auto" w:fill="FFFFFF"/>
          <w:vertAlign w:val="superscript"/>
        </w:rPr>
        <w:t>2</w:t>
      </w:r>
    </w:p>
    <w:p>
      <w:pPr>
        <w:tabs>
          <w:tab w:val="left" w:pos="2700"/>
        </w:tabs>
        <w:spacing w:line="360" w:lineRule="auto"/>
        <w:ind w:firstLine="1680" w:firstLineChars="700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</w:rPr>
        <w:t>蓝光：≥</w:t>
      </w:r>
      <w:r>
        <w:rPr>
          <w:rFonts w:ascii="宋体" w:hAnsi="宋体"/>
          <w:color w:val="000000"/>
          <w:sz w:val="24"/>
          <w:shd w:val="clear" w:color="auto" w:fill="FFFFFF"/>
        </w:rPr>
        <w:t>60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>mW/cm</w:t>
      </w:r>
      <w:r>
        <w:rPr>
          <w:rFonts w:hint="eastAsia" w:ascii="宋体" w:hAnsi="宋体"/>
          <w:color w:val="000000"/>
          <w:sz w:val="24"/>
          <w:shd w:val="clear" w:color="auto" w:fill="FFFFFF"/>
          <w:vertAlign w:val="superscript"/>
        </w:rPr>
        <w:t>2</w:t>
      </w:r>
    </w:p>
    <w:p>
      <w:pPr>
        <w:spacing w:line="360" w:lineRule="auto"/>
        <w:ind w:left="420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hd w:val="clear" w:color="auto" w:fill="FFFFFF"/>
        </w:rPr>
        <w:t>6.功率调节：</w:t>
      </w:r>
      <w:r>
        <w:rPr>
          <w:rFonts w:hint="eastAsia" w:ascii="宋体" w:hAnsi="宋体" w:cs="宋体"/>
          <w:color w:val="000000"/>
          <w:sz w:val="24"/>
        </w:rPr>
        <w:t>≥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>10档可调</w:t>
      </w:r>
    </w:p>
    <w:p>
      <w:pPr>
        <w:spacing w:line="360" w:lineRule="auto"/>
        <w:ind w:left="420"/>
        <w:jc w:val="left"/>
        <w:rPr>
          <w:rFonts w:ascii="宋体" w:hAnsi="宋体" w:cs="宋体"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Cs/>
          <w:sz w:val="24"/>
        </w:rPr>
        <w:t>7.治疗头调节：模块角度可调（关节臂控制，360°可调）</w:t>
      </w:r>
    </w:p>
    <w:p>
      <w:pPr>
        <w:spacing w:line="360" w:lineRule="auto"/>
        <w:ind w:left="420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hd w:val="clear" w:color="auto" w:fill="FFFFFF"/>
        </w:rPr>
        <w:t>8.定时时间：1-60min可调，步长1min</w:t>
      </w:r>
    </w:p>
    <w:p>
      <w:pPr>
        <w:spacing w:line="360" w:lineRule="auto"/>
        <w:ind w:left="420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hd w:val="clear" w:color="auto" w:fill="FFFFFF"/>
        </w:rPr>
        <w:t>9.显示器件：触摸式液晶显示屏</w:t>
      </w:r>
    </w:p>
    <w:p>
      <w:pPr>
        <w:spacing w:line="360" w:lineRule="auto"/>
        <w:ind w:left="420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hd w:val="clear" w:color="auto" w:fill="FFFFFF"/>
        </w:rPr>
        <w:t>10.具有语音提示功能</w:t>
      </w:r>
    </w:p>
    <w:p>
      <w:pPr>
        <w:spacing w:line="360" w:lineRule="auto"/>
        <w:ind w:left="420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hd w:val="clear" w:color="auto" w:fill="FFFFFF"/>
        </w:rPr>
        <w:t>11.输入电源：AC220V±22V, 50Hz±1Hz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6C7C35"/>
    <w:multiLevelType w:val="multilevel"/>
    <w:tmpl w:val="076C7C35"/>
    <w:lvl w:ilvl="0" w:tentative="0">
      <w:start w:val="1"/>
      <w:numFmt w:val="decimal"/>
      <w:pStyle w:val="8"/>
      <w:lvlText w:val="%1）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24"/>
    <w:rsid w:val="00113D22"/>
    <w:rsid w:val="001A5BBB"/>
    <w:rsid w:val="00225281"/>
    <w:rsid w:val="002C6883"/>
    <w:rsid w:val="002E4811"/>
    <w:rsid w:val="003404CD"/>
    <w:rsid w:val="003F0C5D"/>
    <w:rsid w:val="004378F6"/>
    <w:rsid w:val="00446924"/>
    <w:rsid w:val="00595EEF"/>
    <w:rsid w:val="0077473E"/>
    <w:rsid w:val="0080626C"/>
    <w:rsid w:val="008A13B3"/>
    <w:rsid w:val="008C5FE7"/>
    <w:rsid w:val="00A35063"/>
    <w:rsid w:val="00B120F4"/>
    <w:rsid w:val="00B21EA0"/>
    <w:rsid w:val="00B77342"/>
    <w:rsid w:val="00C241B4"/>
    <w:rsid w:val="00CE6973"/>
    <w:rsid w:val="00D57D8E"/>
    <w:rsid w:val="00DC7726"/>
    <w:rsid w:val="00FE788B"/>
    <w:rsid w:val="034C439F"/>
    <w:rsid w:val="08742D5F"/>
    <w:rsid w:val="13FF2BBA"/>
    <w:rsid w:val="1B3D5173"/>
    <w:rsid w:val="1BDE09E2"/>
    <w:rsid w:val="1E9E22A5"/>
    <w:rsid w:val="22F014C6"/>
    <w:rsid w:val="27E169C8"/>
    <w:rsid w:val="2C300422"/>
    <w:rsid w:val="34C74A10"/>
    <w:rsid w:val="368A0080"/>
    <w:rsid w:val="3F7F5EE9"/>
    <w:rsid w:val="49A77A00"/>
    <w:rsid w:val="54193FDD"/>
    <w:rsid w:val="5BB91B7C"/>
    <w:rsid w:val="633B13CC"/>
    <w:rsid w:val="654921D9"/>
    <w:rsid w:val="664720D8"/>
    <w:rsid w:val="69354736"/>
    <w:rsid w:val="7B547F19"/>
    <w:rsid w:val="7C9B6F38"/>
    <w:rsid w:val="7CB96BE0"/>
    <w:rsid w:val="7FE4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har Char Char Char"/>
    <w:basedOn w:val="1"/>
    <w:qFormat/>
    <w:uiPriority w:val="0"/>
    <w:pPr>
      <w:numPr>
        <w:ilvl w:val="0"/>
        <w:numId w:val="1"/>
      </w:numPr>
    </w:pPr>
    <w:rPr>
      <w:sz w:val="24"/>
    </w:rPr>
  </w:style>
  <w:style w:type="character" w:customStyle="1" w:styleId="9">
    <w:name w:val="ca-12"/>
    <w:basedOn w:val="7"/>
    <w:qFormat/>
    <w:uiPriority w:val="0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10">
    <w:name w:val="页眉 字符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36</TotalTime>
  <ScaleCrop>false</ScaleCrop>
  <LinksUpToDate>false</LinksUpToDate>
  <CharactersWithSpaces>293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2021-10-25T15:33:00Z</dcterms:created>
  <dc:creator>dd</dc:creator>
  <cp:lastModifiedBy>cc</cp:lastModifiedBy>
  <cp:lastPrinted>2020-03-26T04:25:00Z</cp:lastPrinted>
  <dcterms:modified xsi:type="dcterms:W3CDTF">2021-11-01T08:20:01Z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4489429E176C414E8D537E8C92ED8D18</vt:lpwstr>
  </property>
</Properties>
</file>